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E7313" w14:textId="77777777" w:rsidR="008F4239" w:rsidRPr="008F4239" w:rsidRDefault="008F4239" w:rsidP="008F423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8F4239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A1E0A91" w14:textId="06A19889" w:rsidR="00027F44" w:rsidRPr="00027F44" w:rsidRDefault="003D7C5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54/2</w:t>
      </w:r>
    </w:p>
    <w:p w14:paraId="26B9A17A" w14:textId="77777777" w:rsidR="009D5EE6" w:rsidRDefault="009D5EE6"/>
    <w:p w14:paraId="22844DB0" w14:textId="77777777" w:rsidR="009D5EE6" w:rsidRDefault="009D5EE6"/>
    <w:p w14:paraId="205F2737" w14:textId="77777777" w:rsidR="009E1BA6" w:rsidRDefault="009E1BA6"/>
    <w:p w14:paraId="514CB2BF" w14:textId="77777777" w:rsidR="009E1BA6" w:rsidRDefault="009E1BA6"/>
    <w:p w14:paraId="00751DB1" w14:textId="77777777" w:rsidR="009D5EE6" w:rsidRDefault="009D5EE6"/>
    <w:p w14:paraId="3E1816AB" w14:textId="1CF19B19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  <w:r w:rsidRPr="009D5EE6">
        <w:rPr>
          <w:b/>
          <w:bCs/>
          <w:sz w:val="28"/>
          <w:szCs w:val="28"/>
          <w:u w:val="single"/>
        </w:rPr>
        <w:t>Správa tělovýchovných a rekreačních zařízení Strakonice</w:t>
      </w:r>
    </w:p>
    <w:p w14:paraId="64305DD2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5091EBC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4B1B25F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27972899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4B8F42E8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64A190EE" w14:textId="77777777" w:rsidR="009D5EE6" w:rsidRDefault="009D5EE6" w:rsidP="009D5EE6">
      <w:pPr>
        <w:jc w:val="center"/>
        <w:rPr>
          <w:b/>
          <w:bCs/>
          <w:sz w:val="28"/>
          <w:szCs w:val="28"/>
          <w:u w:val="single"/>
        </w:rPr>
      </w:pPr>
    </w:p>
    <w:p w14:paraId="69DC1B3F" w14:textId="685E92AB" w:rsidR="009D5EE6" w:rsidRDefault="009D5EE6" w:rsidP="009D5EE6">
      <w:pPr>
        <w:jc w:val="center"/>
        <w:rPr>
          <w:b/>
          <w:bCs/>
          <w:sz w:val="28"/>
          <w:szCs w:val="28"/>
        </w:rPr>
      </w:pPr>
      <w:r w:rsidRPr="009D5EE6">
        <w:rPr>
          <w:b/>
          <w:bCs/>
          <w:sz w:val="28"/>
          <w:szCs w:val="28"/>
        </w:rPr>
        <w:t>Návrh</w:t>
      </w:r>
      <w:r>
        <w:rPr>
          <w:b/>
          <w:bCs/>
          <w:sz w:val="28"/>
          <w:szCs w:val="28"/>
        </w:rPr>
        <w:t xml:space="preserve"> usnesení RM</w:t>
      </w:r>
    </w:p>
    <w:p w14:paraId="1B3A0176" w14:textId="77777777" w:rsidR="003A4950" w:rsidRPr="00720C97" w:rsidRDefault="003A4950" w:rsidP="00A31B26">
      <w:pPr>
        <w:jc w:val="center"/>
        <w:rPr>
          <w:sz w:val="28"/>
          <w:szCs w:val="28"/>
        </w:rPr>
      </w:pPr>
    </w:p>
    <w:p w14:paraId="56722FAE" w14:textId="018DB020" w:rsidR="009D5EE6" w:rsidRPr="00720C97" w:rsidRDefault="00290879" w:rsidP="00A31B26">
      <w:pPr>
        <w:jc w:val="center"/>
        <w:rPr>
          <w:sz w:val="24"/>
          <w:szCs w:val="24"/>
        </w:rPr>
      </w:pPr>
      <w:r w:rsidRPr="00720C97">
        <w:rPr>
          <w:sz w:val="24"/>
          <w:szCs w:val="24"/>
        </w:rPr>
        <w:t xml:space="preserve">1. </w:t>
      </w:r>
      <w:r w:rsidR="00725A5B" w:rsidRPr="00720C97">
        <w:rPr>
          <w:sz w:val="24"/>
          <w:szCs w:val="24"/>
        </w:rPr>
        <w:t xml:space="preserve">Pronájem </w:t>
      </w:r>
      <w:r w:rsidR="00A31B26">
        <w:rPr>
          <w:sz w:val="24"/>
          <w:szCs w:val="24"/>
        </w:rPr>
        <w:t xml:space="preserve">NP - </w:t>
      </w:r>
      <w:r w:rsidR="00725A5B" w:rsidRPr="00720C97">
        <w:rPr>
          <w:sz w:val="24"/>
          <w:szCs w:val="24"/>
        </w:rPr>
        <w:t>garáž</w:t>
      </w:r>
    </w:p>
    <w:p w14:paraId="1CFEE718" w14:textId="079AA1AA" w:rsidR="00290879" w:rsidRDefault="00A31B26" w:rsidP="00A31B2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290879" w:rsidRPr="00720C97">
        <w:rPr>
          <w:sz w:val="24"/>
          <w:szCs w:val="24"/>
        </w:rPr>
        <w:t>2. Pronájem</w:t>
      </w:r>
      <w:r>
        <w:rPr>
          <w:sz w:val="24"/>
          <w:szCs w:val="24"/>
        </w:rPr>
        <w:t xml:space="preserve"> NP - </w:t>
      </w:r>
      <w:r w:rsidR="00290879" w:rsidRPr="00720C97">
        <w:rPr>
          <w:sz w:val="24"/>
          <w:szCs w:val="24"/>
        </w:rPr>
        <w:t>garáž</w:t>
      </w:r>
    </w:p>
    <w:p w14:paraId="0F8CD044" w14:textId="33AA7911" w:rsidR="00290879" w:rsidRPr="00720C97" w:rsidRDefault="00A31B26" w:rsidP="00A31B2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3</w:t>
      </w:r>
      <w:r w:rsidR="00290879" w:rsidRPr="00720C97">
        <w:rPr>
          <w:sz w:val="24"/>
          <w:szCs w:val="24"/>
        </w:rPr>
        <w:t>. Pronájem</w:t>
      </w:r>
      <w:r>
        <w:rPr>
          <w:sz w:val="24"/>
          <w:szCs w:val="24"/>
        </w:rPr>
        <w:t xml:space="preserve"> NP - garáž</w:t>
      </w:r>
    </w:p>
    <w:p w14:paraId="7BC38F83" w14:textId="77777777" w:rsidR="009D5EE6" w:rsidRPr="00720C97" w:rsidRDefault="009D5EE6" w:rsidP="00A31B26">
      <w:pPr>
        <w:jc w:val="center"/>
        <w:rPr>
          <w:sz w:val="24"/>
          <w:szCs w:val="24"/>
        </w:rPr>
      </w:pPr>
    </w:p>
    <w:p w14:paraId="0D57727F" w14:textId="77777777" w:rsidR="009D5EE6" w:rsidRPr="00720C97" w:rsidRDefault="009D5EE6" w:rsidP="00A31B26">
      <w:pPr>
        <w:jc w:val="center"/>
        <w:rPr>
          <w:sz w:val="24"/>
          <w:szCs w:val="24"/>
        </w:rPr>
      </w:pPr>
    </w:p>
    <w:p w14:paraId="40937CFA" w14:textId="77777777" w:rsidR="009D5EE6" w:rsidRPr="00720C97" w:rsidRDefault="009D5EE6" w:rsidP="00A31B26">
      <w:pPr>
        <w:jc w:val="center"/>
        <w:rPr>
          <w:sz w:val="24"/>
          <w:szCs w:val="24"/>
        </w:rPr>
      </w:pPr>
    </w:p>
    <w:p w14:paraId="0E9FD154" w14:textId="77777777" w:rsidR="009D5EE6" w:rsidRPr="00720C97" w:rsidRDefault="009D5EE6" w:rsidP="00A31B26">
      <w:pPr>
        <w:jc w:val="center"/>
        <w:rPr>
          <w:b/>
          <w:bCs/>
          <w:sz w:val="24"/>
          <w:szCs w:val="24"/>
        </w:rPr>
      </w:pPr>
    </w:p>
    <w:p w14:paraId="1D2B727F" w14:textId="77777777" w:rsidR="009D5EE6" w:rsidRDefault="009D5EE6" w:rsidP="00A31B26">
      <w:pPr>
        <w:jc w:val="center"/>
        <w:rPr>
          <w:b/>
          <w:bCs/>
          <w:sz w:val="28"/>
          <w:szCs w:val="28"/>
        </w:rPr>
      </w:pPr>
    </w:p>
    <w:p w14:paraId="386553A6" w14:textId="77777777" w:rsidR="009D5EE6" w:rsidRDefault="009D5EE6" w:rsidP="00A31B26">
      <w:pPr>
        <w:jc w:val="center"/>
        <w:rPr>
          <w:b/>
          <w:bCs/>
          <w:sz w:val="28"/>
          <w:szCs w:val="28"/>
        </w:rPr>
      </w:pPr>
    </w:p>
    <w:p w14:paraId="14B6946D" w14:textId="77777777" w:rsidR="009D5EE6" w:rsidRDefault="009D5EE6" w:rsidP="00A31B26">
      <w:pPr>
        <w:jc w:val="center"/>
        <w:rPr>
          <w:b/>
          <w:bCs/>
          <w:sz w:val="28"/>
          <w:szCs w:val="28"/>
        </w:rPr>
      </w:pPr>
    </w:p>
    <w:p w14:paraId="4011523F" w14:textId="77777777" w:rsidR="009D5EE6" w:rsidRDefault="009D5EE6" w:rsidP="00A31B26">
      <w:pPr>
        <w:jc w:val="center"/>
        <w:rPr>
          <w:b/>
          <w:bCs/>
          <w:sz w:val="28"/>
          <w:szCs w:val="28"/>
        </w:rPr>
      </w:pPr>
    </w:p>
    <w:p w14:paraId="040B1025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6F7288CC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761F0123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197B54E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5CA63AAD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55795764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26FE755" w14:textId="1A4F95E7" w:rsidR="009D5EE6" w:rsidRDefault="009D5EE6" w:rsidP="008F4239">
      <w:pPr>
        <w:rPr>
          <w:b/>
          <w:bCs/>
          <w:sz w:val="28"/>
          <w:szCs w:val="28"/>
        </w:rPr>
      </w:pPr>
    </w:p>
    <w:p w14:paraId="073EB65E" w14:textId="59799B81" w:rsidR="009D5EE6" w:rsidRDefault="009D5EE6" w:rsidP="009D5EE6">
      <w:pPr>
        <w:rPr>
          <w:b/>
          <w:bCs/>
          <w:sz w:val="24"/>
          <w:szCs w:val="24"/>
        </w:rPr>
      </w:pPr>
      <w:r w:rsidRPr="009D5EE6">
        <w:rPr>
          <w:b/>
          <w:bCs/>
          <w:sz w:val="24"/>
          <w:szCs w:val="24"/>
        </w:rPr>
        <w:t xml:space="preserve">K projednání v radě města dne </w:t>
      </w:r>
      <w:r w:rsidR="00725A5B">
        <w:rPr>
          <w:b/>
          <w:bCs/>
          <w:sz w:val="24"/>
          <w:szCs w:val="24"/>
        </w:rPr>
        <w:t>6</w:t>
      </w:r>
      <w:r w:rsidRPr="009D5EE6">
        <w:rPr>
          <w:b/>
          <w:bCs/>
          <w:sz w:val="24"/>
          <w:szCs w:val="24"/>
        </w:rPr>
        <w:t xml:space="preserve">. </w:t>
      </w:r>
      <w:r w:rsidR="00725A5B">
        <w:rPr>
          <w:b/>
          <w:bCs/>
          <w:sz w:val="24"/>
          <w:szCs w:val="24"/>
        </w:rPr>
        <w:t>listopadu</w:t>
      </w:r>
      <w:r w:rsidRPr="009D5EE6">
        <w:rPr>
          <w:b/>
          <w:bCs/>
          <w:sz w:val="24"/>
          <w:szCs w:val="24"/>
        </w:rPr>
        <w:t xml:space="preserve"> 2024</w:t>
      </w:r>
    </w:p>
    <w:p w14:paraId="4AB98C1B" w14:textId="77777777" w:rsidR="009D5EE6" w:rsidRDefault="009D5EE6" w:rsidP="009D5EE6">
      <w:pPr>
        <w:rPr>
          <w:b/>
          <w:bCs/>
          <w:sz w:val="24"/>
          <w:szCs w:val="24"/>
        </w:rPr>
      </w:pPr>
    </w:p>
    <w:p w14:paraId="0F012717" w14:textId="77777777" w:rsidR="009D5EE6" w:rsidRDefault="009D5EE6" w:rsidP="009D5EE6">
      <w:pPr>
        <w:rPr>
          <w:b/>
          <w:bCs/>
          <w:sz w:val="24"/>
          <w:szCs w:val="24"/>
        </w:rPr>
      </w:pPr>
    </w:p>
    <w:p w14:paraId="5AEBE4AB" w14:textId="77777777" w:rsidR="009D5EE6" w:rsidRDefault="009D5EE6" w:rsidP="009D5EE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Předkládá:         Ing. Petr Prskavec</w:t>
      </w:r>
    </w:p>
    <w:p w14:paraId="12BBD037" w14:textId="44F41FD9" w:rsidR="009D5EE6" w:rsidRDefault="009D5EE6" w:rsidP="009D5EE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ředitel STARZ </w:t>
      </w:r>
      <w:r w:rsidR="003A4950">
        <w:rPr>
          <w:b/>
          <w:bCs/>
          <w:sz w:val="24"/>
          <w:szCs w:val="24"/>
        </w:rPr>
        <w:br/>
      </w:r>
    </w:p>
    <w:p w14:paraId="7AD38976" w14:textId="77777777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9B7B15C" w14:textId="77777777" w:rsidR="008F4239" w:rsidRDefault="008F4239">
      <w:pPr>
        <w:spacing w:after="160" w:line="259" w:lineRule="auto"/>
        <w:rPr>
          <w:rFonts w:ascii="Tahoma" w:hAnsi="Tahoma" w:cs="Tahoma"/>
          <w:b/>
          <w:kern w:val="0"/>
          <w:sz w:val="24"/>
          <w:szCs w:val="24"/>
          <w:u w:val="single"/>
          <w:lang w:eastAsia="cs-CZ"/>
          <w14:ligatures w14:val="none"/>
        </w:rPr>
      </w:pPr>
      <w:r>
        <w:rPr>
          <w:rFonts w:ascii="Tahoma" w:hAnsi="Tahoma" w:cs="Tahoma"/>
          <w:b/>
          <w:sz w:val="24"/>
          <w:szCs w:val="24"/>
          <w:u w:val="single"/>
        </w:rPr>
        <w:br w:type="page"/>
      </w:r>
    </w:p>
    <w:p w14:paraId="05438502" w14:textId="7A368C77" w:rsidR="00201A2B" w:rsidRPr="00201A2B" w:rsidRDefault="00201A2B" w:rsidP="00201A2B">
      <w:pPr>
        <w:pStyle w:val="Odstavecseseznamem"/>
        <w:numPr>
          <w:ilvl w:val="0"/>
          <w:numId w:val="2"/>
        </w:numPr>
        <w:rPr>
          <w:rFonts w:ascii="Tahoma" w:hAnsi="Tahoma" w:cs="Tahoma"/>
          <w:b/>
          <w:sz w:val="24"/>
          <w:szCs w:val="24"/>
          <w:u w:val="single"/>
        </w:rPr>
      </w:pPr>
      <w:bookmarkStart w:id="0" w:name="_GoBack"/>
      <w:bookmarkEnd w:id="0"/>
      <w:r w:rsidRPr="00201A2B">
        <w:rPr>
          <w:rFonts w:ascii="Tahoma" w:hAnsi="Tahoma" w:cs="Tahoma"/>
          <w:b/>
          <w:sz w:val="24"/>
          <w:szCs w:val="24"/>
          <w:u w:val="single"/>
        </w:rPr>
        <w:lastRenderedPageBreak/>
        <w:t xml:space="preserve">Pronájem NP </w:t>
      </w:r>
      <w:r>
        <w:rPr>
          <w:rFonts w:ascii="Tahoma" w:hAnsi="Tahoma" w:cs="Tahoma"/>
          <w:b/>
          <w:sz w:val="24"/>
          <w:szCs w:val="24"/>
          <w:u w:val="single"/>
        </w:rPr>
        <w:t>–</w:t>
      </w:r>
      <w:r w:rsidRPr="00201A2B">
        <w:rPr>
          <w:rFonts w:ascii="Tahoma" w:hAnsi="Tahoma" w:cs="Tahoma"/>
          <w:b/>
          <w:sz w:val="24"/>
          <w:szCs w:val="24"/>
          <w:u w:val="single"/>
        </w:rPr>
        <w:t xml:space="preserve"> garáž</w:t>
      </w:r>
    </w:p>
    <w:p w14:paraId="58524171" w14:textId="77777777" w:rsidR="00201A2B" w:rsidRPr="00201A2B" w:rsidRDefault="00201A2B" w:rsidP="00201A2B">
      <w:pPr>
        <w:rPr>
          <w:rFonts w:ascii="Tahoma" w:hAnsi="Tahoma" w:cs="Tahoma"/>
          <w:b/>
          <w:sz w:val="24"/>
          <w:szCs w:val="24"/>
          <w:u w:val="single"/>
        </w:rPr>
      </w:pPr>
    </w:p>
    <w:p w14:paraId="56D223A1" w14:textId="003DE48C" w:rsidR="00E10678" w:rsidRDefault="00E10678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Návrh usnesení:</w:t>
      </w:r>
    </w:p>
    <w:p w14:paraId="72D11D87" w14:textId="613B4961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06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RM po projednání</w:t>
      </w:r>
    </w:p>
    <w:p w14:paraId="1A7EDDE9" w14:textId="77777777" w:rsid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ACDE5E" w14:textId="6CB8859F" w:rsidR="00E10678" w:rsidRDefault="00E10678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I. S</w:t>
      </w:r>
      <w:r w:rsidR="00FB5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chvaluje</w:t>
      </w:r>
    </w:p>
    <w:p w14:paraId="6917B9C0" w14:textId="62A5B9BF" w:rsidR="00725A5B" w:rsidRDefault="00725A5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5A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vyhlášení záměru na pronájem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nebytového prostoru (levá krajní </w:t>
      </w:r>
      <w:r w:rsidRPr="00725A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Pr="00725A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áž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nacházející se proti vstupnímu schodišti pro veřejnost do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budovy </w:t>
      </w:r>
      <w:r w:rsidR="002908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imní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stadionu, Na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Křemelce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512, 386 01 Strakonice, na pozemku par. č. 637 v kat. území Strakonice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Jedná se o 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NP - </w:t>
      </w:r>
      <w:r w:rsid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garáž o výměře 5,15 m x 3 m,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tím,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že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výše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nájemného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za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garáž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stanovena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7 800,-Kč  s DPH</w:t>
      </w:r>
      <w:r w:rsid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rok</w:t>
      </w:r>
      <w:r w:rsid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14:paraId="471828DB" w14:textId="77777777" w:rsidR="00720C97" w:rsidRDefault="00720C97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0A2567" w14:textId="0C92AEF8" w:rsidR="00720C97" w:rsidRDefault="00720C97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720C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II.</w:t>
      </w:r>
      <w:r w:rsidR="005470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720C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Pověřuje</w:t>
      </w:r>
    </w:p>
    <w:p w14:paraId="22F6AB3F" w14:textId="1FA99489" w:rsidR="00720C97" w:rsidRPr="00720C97" w:rsidRDefault="00720C97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ředitele příspěvkové organizace Správy tělovýchovných a rekreačních zařízení Strakonice vyh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ášením záměru na výše uveden</w:t>
      </w:r>
      <w:r w:rsidR="008A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ý NP -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garáž.</w:t>
      </w:r>
    </w:p>
    <w:p w14:paraId="0FACB262" w14:textId="77777777" w:rsidR="00201A2B" w:rsidRPr="00201A2B" w:rsidRDefault="00201A2B" w:rsidP="00201A2B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60D7644" w14:textId="0AC4E543" w:rsidR="00201A2B" w:rsidRPr="00201A2B" w:rsidRDefault="00201A2B" w:rsidP="00201A2B">
      <w:pPr>
        <w:pStyle w:val="Odstavecseseznamem"/>
        <w:numPr>
          <w:ilvl w:val="0"/>
          <w:numId w:val="2"/>
        </w:numPr>
        <w:rPr>
          <w:rFonts w:ascii="Tahoma" w:hAnsi="Tahoma" w:cs="Tahoma"/>
          <w:b/>
          <w:sz w:val="24"/>
          <w:szCs w:val="24"/>
          <w:u w:val="single"/>
        </w:rPr>
      </w:pPr>
      <w:r w:rsidRPr="00201A2B">
        <w:rPr>
          <w:rFonts w:ascii="Tahoma" w:hAnsi="Tahoma" w:cs="Tahoma"/>
          <w:b/>
          <w:sz w:val="24"/>
          <w:szCs w:val="24"/>
          <w:u w:val="single"/>
        </w:rPr>
        <w:t xml:space="preserve">Pronájem NP </w:t>
      </w:r>
      <w:r>
        <w:rPr>
          <w:rFonts w:ascii="Tahoma" w:hAnsi="Tahoma" w:cs="Tahoma"/>
          <w:b/>
          <w:sz w:val="24"/>
          <w:szCs w:val="24"/>
          <w:u w:val="single"/>
        </w:rPr>
        <w:t>–</w:t>
      </w:r>
      <w:r w:rsidRPr="00201A2B">
        <w:rPr>
          <w:rFonts w:ascii="Tahoma" w:hAnsi="Tahoma" w:cs="Tahoma"/>
          <w:b/>
          <w:sz w:val="24"/>
          <w:szCs w:val="24"/>
          <w:u w:val="single"/>
        </w:rPr>
        <w:t xml:space="preserve"> garáž</w:t>
      </w:r>
    </w:p>
    <w:p w14:paraId="52BD9BCD" w14:textId="77777777" w:rsidR="00201A2B" w:rsidRPr="00201A2B" w:rsidRDefault="00201A2B" w:rsidP="00201A2B">
      <w:pPr>
        <w:ind w:left="360"/>
        <w:rPr>
          <w:rFonts w:ascii="Tahoma" w:hAnsi="Tahoma" w:cs="Tahoma"/>
          <w:b/>
          <w:sz w:val="24"/>
          <w:szCs w:val="24"/>
          <w:u w:val="single"/>
        </w:rPr>
      </w:pPr>
    </w:p>
    <w:p w14:paraId="6F009732" w14:textId="77777777" w:rsidR="00201A2B" w:rsidRDefault="00201A2B" w:rsidP="00201A2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Návrh usnesení:</w:t>
      </w:r>
    </w:p>
    <w:p w14:paraId="04B55A92" w14:textId="7BB0ACDC" w:rsidR="00201A2B" w:rsidRDefault="00201A2B" w:rsidP="00201A2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06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RM po projednání</w:t>
      </w:r>
    </w:p>
    <w:p w14:paraId="43E469A2" w14:textId="77777777" w:rsidR="00201A2B" w:rsidRDefault="00201A2B" w:rsidP="00201A2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6E61090" w14:textId="491D3C84" w:rsidR="00290879" w:rsidRDefault="00446019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460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I. </w:t>
      </w:r>
      <w:r w:rsidR="00FB5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Schvaluje</w:t>
      </w:r>
    </w:p>
    <w:p w14:paraId="5C45CAB8" w14:textId="61AA8265" w:rsidR="0054706F" w:rsidRDefault="00720C97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vyhlášení záměru na pronájem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nebytového prostoru (prostřední 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garáž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nacházející se proti vstupnímu schodišti pro veřejnost do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budovy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Zimní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</w:t>
      </w:r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stadionu, Na </w:t>
      </w:r>
      <w:proofErr w:type="spellStart"/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Křemelce</w:t>
      </w:r>
      <w:proofErr w:type="spellEnd"/>
      <w:r w:rsidRPr="00720C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512, 386 01 Strakonice, na pozemku par. č.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637 v kat. území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Strakonice. Jedná se o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NP -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garáž o výměře 5,15 m x</w:t>
      </w:r>
      <w:r w:rsid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 m,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 tím,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že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výše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nájemného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garáž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stanovena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7 800,-Kč  s DPH</w:t>
      </w:r>
      <w:r w:rsid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rok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8CD478" w14:textId="77777777" w:rsidR="0054706F" w:rsidRDefault="0054706F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116B58A" w14:textId="1E521218" w:rsidR="0054706F" w:rsidRDefault="0054706F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5470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II. Pověřuje</w:t>
      </w:r>
    </w:p>
    <w:p w14:paraId="24CBCAAE" w14:textId="16586B0F" w:rsidR="0054706F" w:rsidRDefault="0054706F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ředitele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příspěvkové organizace Správy tělovýchovných a rekreačních zařízení Strakonice</w:t>
      </w:r>
    </w:p>
    <w:p w14:paraId="4ED88410" w14:textId="4F9E671B" w:rsidR="0054706F" w:rsidRDefault="0054706F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vyhlášením záměru na výše uveden</w:t>
      </w:r>
      <w:r w:rsidR="008A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ý NP 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garáž.</w:t>
      </w:r>
    </w:p>
    <w:p w14:paraId="489F6432" w14:textId="77777777" w:rsidR="00201A2B" w:rsidRDefault="00201A2B" w:rsidP="00201A2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50512D" w14:textId="11614B9F" w:rsidR="00201A2B" w:rsidRPr="00201A2B" w:rsidRDefault="00201A2B" w:rsidP="00201A2B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201A2B">
        <w:rPr>
          <w:rFonts w:ascii="Tahoma" w:hAnsi="Tahoma" w:cs="Tahoma"/>
          <w:b/>
          <w:sz w:val="24"/>
          <w:szCs w:val="24"/>
          <w:u w:val="single"/>
        </w:rPr>
        <w:t xml:space="preserve">Pronájem NP </w:t>
      </w:r>
      <w:r>
        <w:rPr>
          <w:rFonts w:ascii="Tahoma" w:hAnsi="Tahoma" w:cs="Tahoma"/>
          <w:b/>
          <w:sz w:val="24"/>
          <w:szCs w:val="24"/>
          <w:u w:val="single"/>
        </w:rPr>
        <w:t>–</w:t>
      </w:r>
      <w:r w:rsidRPr="00201A2B">
        <w:rPr>
          <w:rFonts w:ascii="Tahoma" w:hAnsi="Tahoma" w:cs="Tahoma"/>
          <w:b/>
          <w:sz w:val="24"/>
          <w:szCs w:val="24"/>
          <w:u w:val="single"/>
        </w:rPr>
        <w:t xml:space="preserve"> garáž</w:t>
      </w:r>
    </w:p>
    <w:p w14:paraId="32A296E7" w14:textId="087A39BD" w:rsidR="00201A2B" w:rsidRDefault="00201A2B" w:rsidP="00201A2B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7B4ABAFC" w14:textId="77777777" w:rsidR="00201A2B" w:rsidRDefault="00201A2B" w:rsidP="00201A2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106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Návrh usnesení:</w:t>
      </w:r>
    </w:p>
    <w:p w14:paraId="7CF462A2" w14:textId="77777777" w:rsidR="00201A2B" w:rsidRDefault="00201A2B" w:rsidP="00201A2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06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RM po projednání</w:t>
      </w:r>
    </w:p>
    <w:p w14:paraId="5405BDAF" w14:textId="77777777" w:rsidR="00201A2B" w:rsidRPr="00201A2B" w:rsidRDefault="00201A2B" w:rsidP="00201A2B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6DF73C27" w14:textId="217F2DB1" w:rsidR="0054706F" w:rsidRDefault="0054706F" w:rsidP="00BE544B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5470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I. </w:t>
      </w:r>
      <w:r w:rsidR="00FB5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Schvaluje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38648146" w14:textId="770CC1E5" w:rsidR="008A45AE" w:rsidRDefault="0054706F" w:rsidP="008A45A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vyhlášení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záměru na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pronájem nebytového prostoru 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(garáž)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nacházejícího se pod pravým vstupním schodištěm v budově Zimního stadionu</w:t>
      </w:r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Na </w:t>
      </w:r>
      <w:proofErr w:type="spellStart"/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Křemelce</w:t>
      </w:r>
      <w:proofErr w:type="spellEnd"/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512, 386 01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Strakonice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na  pozemku st. 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par. č. </w:t>
      </w:r>
      <w:proofErr w:type="gramStart"/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635 v kat.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území</w:t>
      </w:r>
      <w:proofErr w:type="gramEnd"/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Strakonice. Jedná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 o</w:t>
      </w:r>
      <w:r w:rsidR="00A31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NP – garáž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 výměře 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 m x </w:t>
      </w:r>
      <w:r w:rsidR="008A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 m,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 tím, že výše nájemného za garáž je stanovena na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7C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7 800</w:t>
      </w:r>
      <w:r w:rsidR="00AF20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,-</w:t>
      </w:r>
      <w:r w:rsidR="003D7C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Kč s DPH/rok </w:t>
      </w:r>
    </w:p>
    <w:p w14:paraId="1BE1C81F" w14:textId="4AD8BC15" w:rsidR="00ED5D43" w:rsidRDefault="008A45AE" w:rsidP="008A45A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+ energie (skutečné náklady).</w:t>
      </w:r>
      <w:r w:rsid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50742455" w14:textId="77777777" w:rsidR="00ED5D43" w:rsidRDefault="00ED5D43" w:rsidP="008A45A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B2981A" w14:textId="05DB99F7" w:rsidR="00ED5D43" w:rsidRDefault="00ED5D43" w:rsidP="0054706F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D5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II. Pověřuje  </w:t>
      </w:r>
    </w:p>
    <w:p w14:paraId="3F2CADBA" w14:textId="6F44ECE5" w:rsidR="00ED5D43" w:rsidRDefault="00ED5D43" w:rsidP="0054706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D5D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ředitele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C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příspěvkové organizace </w:t>
      </w:r>
      <w:r w:rsidR="002B2B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Správy tělovýchovných a rekreačních zařízení Strakonice</w:t>
      </w:r>
    </w:p>
    <w:p w14:paraId="52026C2A" w14:textId="51BE18C8" w:rsidR="002B2B58" w:rsidRPr="00ED5D43" w:rsidRDefault="002B2B58" w:rsidP="0054706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vyhlášením záměru na výše uvedený </w:t>
      </w:r>
      <w:r w:rsidR="008A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NP - garáž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48620A6" w14:textId="77777777" w:rsidR="0054706F" w:rsidRPr="0054706F" w:rsidRDefault="0054706F" w:rsidP="0054706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49F209" w14:textId="77777777" w:rsidR="0054706F" w:rsidRPr="0054706F" w:rsidRDefault="0054706F" w:rsidP="0054706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8A1133" w14:textId="2A60994E" w:rsidR="00446019" w:rsidRPr="0054706F" w:rsidRDefault="00446019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70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425D8F" w14:textId="77777777" w:rsidR="001E31AC" w:rsidRPr="0054706F" w:rsidRDefault="001E31AC" w:rsidP="005F0DE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69C0EAB" w14:textId="77777777" w:rsidR="001E31AC" w:rsidRDefault="001E31AC" w:rsidP="005F0DE8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sectPr w:rsidR="001E3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447B4"/>
    <w:multiLevelType w:val="hybridMultilevel"/>
    <w:tmpl w:val="B6625946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2D10CC7"/>
    <w:multiLevelType w:val="hybridMultilevel"/>
    <w:tmpl w:val="250C8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E6"/>
    <w:rsid w:val="00027F44"/>
    <w:rsid w:val="000632E8"/>
    <w:rsid w:val="00102467"/>
    <w:rsid w:val="0013373B"/>
    <w:rsid w:val="0014412C"/>
    <w:rsid w:val="001E31AC"/>
    <w:rsid w:val="00201A2B"/>
    <w:rsid w:val="00233778"/>
    <w:rsid w:val="00290879"/>
    <w:rsid w:val="002B2B58"/>
    <w:rsid w:val="00315F30"/>
    <w:rsid w:val="0031609C"/>
    <w:rsid w:val="00333B4D"/>
    <w:rsid w:val="0036140F"/>
    <w:rsid w:val="003620DB"/>
    <w:rsid w:val="003A4950"/>
    <w:rsid w:val="003C03C1"/>
    <w:rsid w:val="003D7C57"/>
    <w:rsid w:val="004225F3"/>
    <w:rsid w:val="00446019"/>
    <w:rsid w:val="004A2069"/>
    <w:rsid w:val="004D656D"/>
    <w:rsid w:val="0054706F"/>
    <w:rsid w:val="005549E2"/>
    <w:rsid w:val="005E5D95"/>
    <w:rsid w:val="005F0DE8"/>
    <w:rsid w:val="005F2E71"/>
    <w:rsid w:val="0064656A"/>
    <w:rsid w:val="006F6501"/>
    <w:rsid w:val="00720C97"/>
    <w:rsid w:val="00725A5B"/>
    <w:rsid w:val="00802FF3"/>
    <w:rsid w:val="0080351C"/>
    <w:rsid w:val="008312A7"/>
    <w:rsid w:val="00834510"/>
    <w:rsid w:val="00841364"/>
    <w:rsid w:val="008424B8"/>
    <w:rsid w:val="008A45AE"/>
    <w:rsid w:val="008F4239"/>
    <w:rsid w:val="00985A31"/>
    <w:rsid w:val="009B19C9"/>
    <w:rsid w:val="009B691E"/>
    <w:rsid w:val="009D5EE6"/>
    <w:rsid w:val="009E1BA6"/>
    <w:rsid w:val="00A31B26"/>
    <w:rsid w:val="00A7613B"/>
    <w:rsid w:val="00A8592E"/>
    <w:rsid w:val="00A87FBF"/>
    <w:rsid w:val="00AF2015"/>
    <w:rsid w:val="00B45355"/>
    <w:rsid w:val="00BD7DAF"/>
    <w:rsid w:val="00BE00E7"/>
    <w:rsid w:val="00BE1A08"/>
    <w:rsid w:val="00BE544B"/>
    <w:rsid w:val="00C11082"/>
    <w:rsid w:val="00C41F7F"/>
    <w:rsid w:val="00C466D9"/>
    <w:rsid w:val="00CC6ACC"/>
    <w:rsid w:val="00CE465C"/>
    <w:rsid w:val="00E10678"/>
    <w:rsid w:val="00EC162A"/>
    <w:rsid w:val="00ED5D43"/>
    <w:rsid w:val="00F67AE1"/>
    <w:rsid w:val="00FB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A0F5"/>
  <w15:chartTrackingRefBased/>
  <w15:docId w15:val="{08764DAA-A6EE-4D23-A562-2E129971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544B"/>
    <w:pPr>
      <w:ind w:left="720"/>
      <w:contextualSpacing/>
    </w:pPr>
    <w:rPr>
      <w:rFonts w:ascii="Calibri" w:hAnsi="Calibri" w:cs="Calibri"/>
      <w:kern w:val="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A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2024-10-30T11:57:00Z</cp:lastPrinted>
  <dcterms:created xsi:type="dcterms:W3CDTF">2024-10-30T11:58:00Z</dcterms:created>
  <dcterms:modified xsi:type="dcterms:W3CDTF">2024-10-30T13:25:00Z</dcterms:modified>
</cp:coreProperties>
</file>